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B254D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B254D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Γ9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B254D2" w:rsidRPr="00B254D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Ο2.Ε34 </w:t>
            </w:r>
            <w:bookmarkStart w:id="0" w:name="_GoBack"/>
            <w:bookmarkEnd w:id="0"/>
            <w:r w:rsidR="00B254D2" w:rsidRPr="00B254D2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B254D2" w:rsidRPr="00B254D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09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B37C4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254D2" w:rsidP="00B254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 xml:space="preserve">  </w:t>
            </w:r>
            <w:r w:rsidR="00B37C44"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B254D2" w:rsidRDefault="00B254D2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B254D2">
              <w:rPr>
                <w:rFonts w:ascii="Arial" w:hAnsi="Arial" w:cs="Arial"/>
                <w:color w:val="000000"/>
                <w:lang w:eastAsia="el-GR"/>
              </w:rPr>
              <w:t>Τεχνολογία απεικόνισης  3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- 3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LCD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 xml:space="preserve">Ανάλυση  ≥ 4096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2160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 xml:space="preserve">Πηγή Φωτός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Lamp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 xml:space="preserve">Φωτεινότητα Έγχρωμη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lumens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>)  ≥ 3000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>Φωτεινότητα λευκή (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lumens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>)  ≥ 3000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>Δυναμική αντίθεση   ≥ 40.000:1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>Αναλογία εικόνας 16:9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>Μέγιστη διαγώνιος οθόνης 300''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 xml:space="preserve">Είσοδοι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2.0 Τύπου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(2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),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2.0 Τύπου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Mini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B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, Είσοδος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HDMI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(2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), Έξοδος ήχου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stereo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mini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jack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Bluetooth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>Ήχος 1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10</w:t>
            </w:r>
            <w:r w:rsidRPr="00B254D2">
              <w:rPr>
                <w:rFonts w:ascii="Arial" w:hAnsi="Arial" w:cs="Arial"/>
                <w:color w:val="000000"/>
                <w:lang w:val="en-GB" w:eastAsia="el-GR"/>
              </w:rPr>
              <w:t>W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t xml:space="preserve">  </w:t>
            </w:r>
            <w:r w:rsidRPr="00B254D2">
              <w:rPr>
                <w:rFonts w:ascii="Arial" w:hAnsi="Arial" w:cs="Arial"/>
                <w:color w:val="000000"/>
                <w:lang w:eastAsia="el-GR"/>
              </w:rPr>
              <w:br/>
              <w:t>Εγγύηση  24 μήνες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471874"/>
    <w:rsid w:val="00633A63"/>
    <w:rsid w:val="00671793"/>
    <w:rsid w:val="00A40B4A"/>
    <w:rsid w:val="00B254D2"/>
    <w:rsid w:val="00B37C44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E4A7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75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2025-09-10T07:44:00Z</dcterms:created>
  <dcterms:modified xsi:type="dcterms:W3CDTF">2025-09-10T07:44:00Z</dcterms:modified>
</cp:coreProperties>
</file>